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E3" w:rsidRPr="002C09E3" w:rsidRDefault="002C09E3" w:rsidP="002C09E3">
      <w:pPr>
        <w:pStyle w:val="Default"/>
        <w:spacing w:line="360" w:lineRule="auto"/>
        <w:ind w:firstLine="709"/>
        <w:jc w:val="center"/>
        <w:rPr>
          <w:b/>
          <w:sz w:val="32"/>
          <w:szCs w:val="28"/>
        </w:rPr>
      </w:pPr>
      <w:r w:rsidRPr="002C09E3">
        <w:rPr>
          <w:b/>
          <w:sz w:val="32"/>
          <w:szCs w:val="28"/>
        </w:rPr>
        <w:t>Рекомендации для родителей по организации дистанционного обучения на дому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051414">
        <w:rPr>
          <w:sz w:val="28"/>
          <w:szCs w:val="28"/>
        </w:rPr>
        <w:t>Уважаемые родители!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Обучение ребёнка в дистанционной форме требует от Вас учёта некоторых правил и создания особого учебного пространства в условиях Вашей квартиры.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Мы считаем, что оно должно удовлетворять некоторым важным требованиям: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1. Рабочий стол с оборудованием должен находиться недалеко от естественного освещения.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2. Лучше, если это будет отдельный стол с прямой столешницей, чтобы можно было установить на нем не только компьютер, но и периферийные устройства, а также специальное и учебное оборудование в безопасном и устойчивом положении.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3. Рабочее место с учебным оборудованием должно быть защищено от неконтролируемого доступа маленьких детей, если они есть в доме.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4. Все технические средства должны быть расположены недалеко друг от друга, на расстоянии вытянутой руки от ребёнка. Принтер лучше расположить чуть ниже, например, на тумбочке.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5. Оборудование должно быть недоступно домашним животным.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6. Со стороны ведущей руки (обычно справа) должно быть оставлено место для ручной работы ребёнка на столе, для записей на бумаге.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 xml:space="preserve">7. Хорошо, если Вы </w:t>
      </w:r>
      <w:proofErr w:type="gramStart"/>
      <w:r w:rsidRPr="00051414">
        <w:rPr>
          <w:sz w:val="28"/>
          <w:szCs w:val="28"/>
        </w:rPr>
        <w:t>организуете</w:t>
      </w:r>
      <w:proofErr w:type="gramEnd"/>
      <w:r w:rsidRPr="00051414">
        <w:rPr>
          <w:sz w:val="28"/>
          <w:szCs w:val="28"/>
        </w:rPr>
        <w:t xml:space="preserve"> учебное место своего ребёнка так, чтобы можно было убрать компьютерное оборудование, когда ребёнок его не использует.</w:t>
      </w:r>
    </w:p>
    <w:p w:rsidR="002C09E3" w:rsidRPr="00051414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t>8. Очень важно заинтересованно отнестись к урокам обучения ребёнка работе на компьютере и в учебной оболочке электронного класса. Это позволит Вам помочь ребёнку выполнять учебные действия на начальном периоде обучения.</w:t>
      </w: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51414">
        <w:rPr>
          <w:sz w:val="28"/>
          <w:szCs w:val="28"/>
        </w:rPr>
        <w:lastRenderedPageBreak/>
        <w:t>9. Не забудьте, что во время чатов должен быть выключен телевизор в комнате, обеспечена тишина и рабочая обстановка. Старайтесь первое время наблюдать за работой ребёнка на компьютере, процессом обучения в целом и целевым использованием оборудования и Интернета. Это позволит избежать лишних проблем. Обязательно контролируйте время работы ребёнка на компьютере. Перерывы необходимо устраивать через каждые полчаса. Старайтесь снижать зрительную нагрузку ребёнка при работе с компьютером.</w:t>
      </w: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2C09E3" w:rsidRDefault="002C09E3" w:rsidP="002C09E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A461A" w:rsidRDefault="009A461A"/>
    <w:sectPr w:rsidR="009A461A" w:rsidSect="009A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9E3"/>
    <w:rsid w:val="002C09E3"/>
    <w:rsid w:val="009A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09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Задаев</dc:creator>
  <cp:keywords/>
  <dc:description/>
  <cp:lastModifiedBy>Задаев</cp:lastModifiedBy>
  <cp:revision>2</cp:revision>
  <dcterms:created xsi:type="dcterms:W3CDTF">2020-04-12T12:49:00Z</dcterms:created>
  <dcterms:modified xsi:type="dcterms:W3CDTF">2020-04-12T12:50:00Z</dcterms:modified>
</cp:coreProperties>
</file>